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8BF40" w14:textId="65362677" w:rsidR="00E946ED" w:rsidRPr="00A86716" w:rsidRDefault="00E946ED" w:rsidP="0072710F">
      <w:pPr>
        <w:pStyle w:val="Title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 w:rsidRPr="00A86716">
        <w:rPr>
          <w:rFonts w:ascii="Calibri" w:hAnsi="Calibri" w:cs="Calibri"/>
          <w:b/>
          <w:bCs/>
          <w:color w:val="050505"/>
          <w:sz w:val="20"/>
          <w:szCs w:val="20"/>
        </w:rPr>
        <w:t xml:space="preserve">MS BIO </w:t>
      </w:r>
      <w:r w:rsidR="00D82B71" w:rsidRPr="00A86716">
        <w:rPr>
          <w:rFonts w:ascii="Calibri" w:hAnsi="Calibri" w:cs="Calibri"/>
          <w:b/>
          <w:bCs/>
          <w:color w:val="050505"/>
          <w:sz w:val="20"/>
          <w:szCs w:val="20"/>
        </w:rPr>
        <w:t>Non-</w:t>
      </w:r>
      <w:r w:rsidRPr="00A86716">
        <w:rPr>
          <w:rFonts w:ascii="Calibri" w:hAnsi="Calibri" w:cs="Calibri"/>
          <w:b/>
          <w:bCs/>
          <w:color w:val="050505"/>
          <w:sz w:val="20"/>
          <w:szCs w:val="20"/>
        </w:rPr>
        <w:t>Thesis Option</w:t>
      </w:r>
      <w:r w:rsidR="00634900">
        <w:rPr>
          <w:rFonts w:ascii="Calibri" w:hAnsi="Calibri" w:cs="Calibri"/>
          <w:b/>
          <w:bCs/>
          <w:color w:val="050505"/>
          <w:sz w:val="20"/>
          <w:szCs w:val="20"/>
        </w:rPr>
        <w:t xml:space="preserve"> - Checklist</w:t>
      </w:r>
    </w:p>
    <w:p w14:paraId="2EF6DE11" w14:textId="77777777" w:rsidR="005F421B" w:rsidRPr="00A86716" w:rsidRDefault="005F421B" w:rsidP="008D5757">
      <w:pPr>
        <w:rPr>
          <w:rFonts w:ascii="Calibri" w:hAnsi="Calibri" w:cs="Calibri"/>
          <w:sz w:val="20"/>
          <w:szCs w:val="20"/>
        </w:rPr>
      </w:pPr>
    </w:p>
    <w:p w14:paraId="55446EC1" w14:textId="289BF7D1" w:rsidR="00367AAA" w:rsidRPr="00A86716" w:rsidRDefault="00A55166">
      <w:pPr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b/>
          <w:sz w:val="20"/>
          <w:szCs w:val="20"/>
        </w:rPr>
        <w:t xml:space="preserve">Make sure to fill </w:t>
      </w:r>
      <w:r w:rsidR="00082059" w:rsidRPr="00A86716">
        <w:rPr>
          <w:rFonts w:ascii="Calibri" w:hAnsi="Calibri" w:cs="Calibri"/>
          <w:b/>
          <w:sz w:val="20"/>
          <w:szCs w:val="20"/>
        </w:rPr>
        <w:t>course #,</w:t>
      </w:r>
      <w:r w:rsidR="005812DC" w:rsidRPr="00A86716">
        <w:rPr>
          <w:rFonts w:ascii="Calibri" w:hAnsi="Calibri" w:cs="Calibri"/>
          <w:b/>
          <w:sz w:val="20"/>
          <w:szCs w:val="20"/>
        </w:rPr>
        <w:t xml:space="preserve"> name, and hours</w:t>
      </w:r>
    </w:p>
    <w:p w14:paraId="3D59C28C" w14:textId="77777777" w:rsidR="00367AAA" w:rsidRPr="00A86716" w:rsidRDefault="00367AAA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5340" w:type="pct"/>
        <w:tblLayout w:type="fixed"/>
        <w:tblLook w:val="04A0" w:firstRow="1" w:lastRow="0" w:firstColumn="1" w:lastColumn="0" w:noHBand="0" w:noVBand="1"/>
      </w:tblPr>
      <w:tblGrid>
        <w:gridCol w:w="2604"/>
        <w:gridCol w:w="721"/>
        <w:gridCol w:w="2249"/>
        <w:gridCol w:w="721"/>
        <w:gridCol w:w="2970"/>
        <w:gridCol w:w="721"/>
      </w:tblGrid>
      <w:tr w:rsidR="00710FF0" w:rsidRPr="00A86716" w14:paraId="76123ABB" w14:textId="77777777" w:rsidTr="00714773">
        <w:tc>
          <w:tcPr>
            <w:tcW w:w="1304" w:type="pct"/>
            <w:vAlign w:val="center"/>
          </w:tcPr>
          <w:p w14:paraId="57367041" w14:textId="5E7D5098" w:rsidR="00714773" w:rsidRDefault="00CE0EE7" w:rsidP="007147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BIO</w:t>
            </w:r>
          </w:p>
          <w:p w14:paraId="2BBF2221" w14:textId="46A8DD16" w:rsidR="00CE0EE7" w:rsidRPr="00A86716" w:rsidRDefault="00CE0EE7" w:rsidP="007147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5000+</w:t>
            </w:r>
          </w:p>
        </w:tc>
        <w:tc>
          <w:tcPr>
            <w:tcW w:w="361" w:type="pct"/>
            <w:vAlign w:val="center"/>
          </w:tcPr>
          <w:p w14:paraId="5E8D15A4" w14:textId="6073E4F0" w:rsidR="00CE0EE7" w:rsidRPr="00A86716" w:rsidRDefault="00CE0EE7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ours</w:t>
            </w:r>
          </w:p>
        </w:tc>
        <w:tc>
          <w:tcPr>
            <w:tcW w:w="1126" w:type="pct"/>
            <w:vAlign w:val="center"/>
          </w:tcPr>
          <w:p w14:paraId="6584239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BIO</w:t>
            </w:r>
          </w:p>
          <w:p w14:paraId="19576BF2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4750-4999</w:t>
            </w:r>
          </w:p>
        </w:tc>
        <w:tc>
          <w:tcPr>
            <w:tcW w:w="361" w:type="pct"/>
            <w:vAlign w:val="center"/>
          </w:tcPr>
          <w:p w14:paraId="49D4ECF1" w14:textId="664EC1D5" w:rsidR="00CE0EE7" w:rsidRPr="00A86716" w:rsidRDefault="00CE0EE7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ours</w:t>
            </w:r>
          </w:p>
        </w:tc>
        <w:tc>
          <w:tcPr>
            <w:tcW w:w="1487" w:type="pct"/>
            <w:vAlign w:val="center"/>
          </w:tcPr>
          <w:p w14:paraId="63EBC9C0" w14:textId="100B8B1C" w:rsidR="00054350" w:rsidRDefault="00CE0EE7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Non-BIO</w:t>
            </w:r>
            <w:r w:rsidR="00B661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45E6E" w:rsidRPr="00A86716">
              <w:rPr>
                <w:rFonts w:ascii="Calibri" w:hAnsi="Calibri" w:cs="Calibri"/>
                <w:b/>
                <w:sz w:val="20"/>
                <w:szCs w:val="20"/>
              </w:rPr>
              <w:t>5000+</w:t>
            </w:r>
          </w:p>
          <w:p w14:paraId="019F367C" w14:textId="5874B295" w:rsidR="00CE0EE7" w:rsidRPr="00A86716" w:rsidRDefault="00B661D5" w:rsidP="00C45E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(CHM, </w:t>
            </w:r>
            <w:r w:rsidR="00054350">
              <w:rPr>
                <w:rFonts w:ascii="Calibri" w:hAnsi="Calibri" w:cs="Calibri"/>
                <w:b/>
                <w:sz w:val="20"/>
                <w:szCs w:val="20"/>
              </w:rPr>
              <w:t>PHY, MAT, SOC, GIS)</w:t>
            </w:r>
          </w:p>
        </w:tc>
        <w:tc>
          <w:tcPr>
            <w:tcW w:w="361" w:type="pct"/>
            <w:vAlign w:val="center"/>
          </w:tcPr>
          <w:p w14:paraId="53F9D896" w14:textId="4E10B66C" w:rsidR="00CE0EE7" w:rsidRPr="00A86716" w:rsidRDefault="00625F73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Hours</w:t>
            </w:r>
          </w:p>
        </w:tc>
      </w:tr>
      <w:tr w:rsidR="00710FF0" w:rsidRPr="00A86716" w14:paraId="781E4FCB" w14:textId="77777777" w:rsidTr="00053298">
        <w:trPr>
          <w:trHeight w:val="576"/>
        </w:trPr>
        <w:tc>
          <w:tcPr>
            <w:tcW w:w="1304" w:type="pct"/>
          </w:tcPr>
          <w:p w14:paraId="0A5616F6" w14:textId="477CC38F" w:rsidR="005E688D" w:rsidRDefault="00CE0EE7" w:rsidP="005E688D">
            <w:pPr>
              <w:rPr>
                <w:rFonts w:ascii="Calibri" w:hAnsi="Calibri" w:cs="Calibri"/>
                <w:sz w:val="20"/>
                <w:szCs w:val="20"/>
              </w:rPr>
            </w:pPr>
            <w:r w:rsidRPr="00A86716">
              <w:rPr>
                <w:rFonts w:ascii="Calibri" w:hAnsi="Calibri" w:cs="Calibri"/>
                <w:sz w:val="20"/>
                <w:szCs w:val="20"/>
              </w:rPr>
              <w:t>Seminar</w:t>
            </w:r>
            <w:r w:rsidR="00053298">
              <w:rPr>
                <w:rFonts w:ascii="Calibri" w:hAnsi="Calibri" w:cs="Calibri"/>
                <w:sz w:val="20"/>
                <w:szCs w:val="20"/>
              </w:rPr>
              <w:t xml:space="preserve"> (s)</w:t>
            </w:r>
            <w:r w:rsidRPr="00A8671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464197C" w14:textId="44E40376" w:rsidR="00CE0EE7" w:rsidRPr="00A86716" w:rsidRDefault="005E688D" w:rsidP="005E688D">
            <w:pPr>
              <w:rPr>
                <w:rFonts w:ascii="Calibri" w:hAnsi="Calibri" w:cs="Calibri"/>
                <w:sz w:val="20"/>
                <w:szCs w:val="20"/>
              </w:rPr>
            </w:pPr>
            <w:r w:rsidRPr="00A86716">
              <w:rPr>
                <w:rFonts w:ascii="Calibri" w:hAnsi="Calibri" w:cs="Calibri"/>
                <w:sz w:val="20"/>
                <w:szCs w:val="20"/>
              </w:rPr>
              <w:t xml:space="preserve">BIO 5150 </w:t>
            </w:r>
            <w:r w:rsidR="00CE0EE7" w:rsidRPr="00A86716">
              <w:rPr>
                <w:rFonts w:ascii="Calibri" w:hAnsi="Calibri" w:cs="Calibri"/>
                <w:sz w:val="20"/>
                <w:szCs w:val="20"/>
              </w:rPr>
              <w:t>(</w:t>
            </w:r>
            <w:r w:rsidR="00CE0EE7">
              <w:rPr>
                <w:rFonts w:ascii="Calibri" w:hAnsi="Calibri" w:cs="Calibri"/>
                <w:sz w:val="20"/>
                <w:szCs w:val="20"/>
              </w:rPr>
              <w:t>Min 1; Max 2</w:t>
            </w:r>
            <w:r w:rsidR="00CE0EE7" w:rsidRPr="00A8671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1" w:type="pct"/>
            <w:vAlign w:val="center"/>
          </w:tcPr>
          <w:p w14:paraId="7F328621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2AB7C4" w14:textId="77777777" w:rsidR="00E6333E" w:rsidRDefault="00E6333E" w:rsidP="00E633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14:paraId="5050A942" w14:textId="66D8B025" w:rsidR="00CE0EE7" w:rsidRPr="00A86716" w:rsidRDefault="00E6333E" w:rsidP="00E633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Number:</w:t>
            </w:r>
          </w:p>
        </w:tc>
        <w:tc>
          <w:tcPr>
            <w:tcW w:w="361" w:type="pct"/>
            <w:vAlign w:val="center"/>
          </w:tcPr>
          <w:p w14:paraId="417A19D3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</w:tcPr>
          <w:p w14:paraId="632BC577" w14:textId="77777777" w:rsidR="00053298" w:rsidRDefault="00053298" w:rsidP="000532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14:paraId="043D8D1F" w14:textId="21435F64" w:rsidR="00CE0EE7" w:rsidRPr="00A86716" w:rsidRDefault="00053298" w:rsidP="000532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Number:</w:t>
            </w:r>
          </w:p>
        </w:tc>
        <w:tc>
          <w:tcPr>
            <w:tcW w:w="361" w:type="pct"/>
            <w:vAlign w:val="center"/>
          </w:tcPr>
          <w:p w14:paraId="485B8D17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363BBB1F" w14:textId="77777777" w:rsidTr="00710FF0">
        <w:trPr>
          <w:trHeight w:val="576"/>
        </w:trPr>
        <w:tc>
          <w:tcPr>
            <w:tcW w:w="1304" w:type="pct"/>
          </w:tcPr>
          <w:p w14:paraId="06F26F02" w14:textId="77777777" w:rsidR="00CE0EE7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14:paraId="3DE80C11" w14:textId="3020D127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Number:</w:t>
            </w:r>
          </w:p>
        </w:tc>
        <w:tc>
          <w:tcPr>
            <w:tcW w:w="361" w:type="pct"/>
            <w:vAlign w:val="center"/>
          </w:tcPr>
          <w:p w14:paraId="0A23C29E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18EDE418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79542523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2C21A74D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21C0AEB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36C1E405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2C865753" w14:textId="2744B364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8D0D46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3E727287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47A07478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71A0E7B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44E78784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74EADCD0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475562C1" w14:textId="2F0107A8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1BA5A7C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552E0EC1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62F8D56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7F20DC8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ABA66F7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122EE03C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7126160A" w14:textId="21255C12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5D286ED9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7331665A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49307DA3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6450A244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046DF28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7AD49B46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2B5D232F" w14:textId="4B700D86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F1B7D32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C9EA6B4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7D6E226D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052BA40A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7640D198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651C637B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4955BBFF" w14:textId="3F6747A4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791A114E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7816DE36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057A7A5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5DC71951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A2310FE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7E954138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0D2146F2" w14:textId="51E675CE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50AB738D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5C7CC68E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9DA29BA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017F8CE1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154C5215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2F2A4820" w14:textId="77777777" w:rsidTr="00C615E9">
        <w:trPr>
          <w:trHeight w:val="576"/>
        </w:trPr>
        <w:tc>
          <w:tcPr>
            <w:tcW w:w="1304" w:type="pct"/>
            <w:vAlign w:val="center"/>
          </w:tcPr>
          <w:p w14:paraId="1DD81A46" w14:textId="1EA28BA7" w:rsidR="00CE0EE7" w:rsidRPr="00A86716" w:rsidRDefault="00CE0EE7" w:rsidP="00710F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  <w:r w:rsidR="000C60F6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8F51CC">
              <w:rPr>
                <w:rFonts w:ascii="Calibri" w:hAnsi="Calibri" w:cs="Calibri"/>
                <w:b/>
                <w:sz w:val="20"/>
                <w:szCs w:val="20"/>
              </w:rPr>
              <w:t>add total hours)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6749E7D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2F0D795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C8B557C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785B2E2A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D070355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382A36" w14:paraId="35134735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5CD63CB6" w14:textId="7325EF07" w:rsidR="00CE0EE7" w:rsidRPr="00382A36" w:rsidRDefault="00CE0EE7" w:rsidP="00710F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82A36">
              <w:rPr>
                <w:rFonts w:ascii="Calibri" w:hAnsi="Calibri" w:cs="Calibri"/>
                <w:b/>
                <w:sz w:val="20"/>
                <w:szCs w:val="20"/>
              </w:rPr>
              <w:t>Graduation Requirements</w:t>
            </w:r>
          </w:p>
        </w:tc>
        <w:tc>
          <w:tcPr>
            <w:tcW w:w="361" w:type="pct"/>
            <w:vAlign w:val="center"/>
          </w:tcPr>
          <w:p w14:paraId="21E4097B" w14:textId="133EF244" w:rsidR="00CE0EE7" w:rsidRPr="009A4C0A" w:rsidRDefault="005B134D" w:rsidP="00FA0C4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9A4C0A">
              <w:rPr>
                <w:rFonts w:ascii="Calibri" w:hAnsi="Calibri" w:cs="Calibri"/>
                <w:b/>
                <w:sz w:val="40"/>
                <w:szCs w:val="40"/>
              </w:rPr>
              <w:t>X</w:t>
            </w:r>
          </w:p>
        </w:tc>
        <w:tc>
          <w:tcPr>
            <w:tcW w:w="1126" w:type="pct"/>
            <w:vAlign w:val="center"/>
          </w:tcPr>
          <w:p w14:paraId="444C74B9" w14:textId="77777777" w:rsidR="00CE0EE7" w:rsidRPr="00D36522" w:rsidRDefault="00CE0EE7" w:rsidP="008D575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4426AA29" w14:textId="547F1EFE" w:rsidR="00CE0EE7" w:rsidRPr="00D36522" w:rsidRDefault="00CE0EE7" w:rsidP="00FA0C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 w:rsidR="00FC11C9">
              <w:rPr>
                <w:rFonts w:ascii="Calibri" w:hAnsi="Calibri" w:cs="Calibri"/>
                <w:b/>
                <w:sz w:val="18"/>
                <w:szCs w:val="18"/>
              </w:rPr>
              <w:t>x</w:t>
            </w:r>
            <w:r w:rsidRPr="00D36522">
              <w:rPr>
                <w:rFonts w:ascii="Calibri" w:hAnsi="Calibri" w:cs="Calibri"/>
                <w:b/>
                <w:sz w:val="18"/>
                <w:szCs w:val="18"/>
              </w:rPr>
              <w:t xml:space="preserve"> 12 h</w:t>
            </w:r>
          </w:p>
        </w:tc>
        <w:tc>
          <w:tcPr>
            <w:tcW w:w="1487" w:type="pct"/>
            <w:vAlign w:val="center"/>
          </w:tcPr>
          <w:p w14:paraId="0ADBF004" w14:textId="353794C7" w:rsidR="00CE0EE7" w:rsidRPr="00D36522" w:rsidRDefault="00CE0EE7" w:rsidP="008D575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32937763" w14:textId="78BCA8C1" w:rsidR="00CE0EE7" w:rsidRPr="00D36522" w:rsidRDefault="00FC11C9" w:rsidP="008D575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Max</w:t>
            </w:r>
            <w:r w:rsidRPr="00D36522">
              <w:rPr>
                <w:rFonts w:ascii="Calibri" w:hAnsi="Calibri" w:cs="Calibri"/>
                <w:b/>
                <w:sz w:val="18"/>
                <w:szCs w:val="18"/>
              </w:rPr>
              <w:t xml:space="preserve"> 1</w:t>
            </w:r>
            <w:r w:rsidR="007A1615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Pr="00D36522">
              <w:rPr>
                <w:rFonts w:ascii="Calibri" w:hAnsi="Calibri" w:cs="Calibri"/>
                <w:b/>
                <w:sz w:val="18"/>
                <w:szCs w:val="18"/>
              </w:rPr>
              <w:t xml:space="preserve"> h</w:t>
            </w:r>
          </w:p>
        </w:tc>
      </w:tr>
    </w:tbl>
    <w:p w14:paraId="3FCB4AD1" w14:textId="62401C2C" w:rsidR="006421E9" w:rsidRDefault="008D5757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sz w:val="20"/>
          <w:szCs w:val="20"/>
        </w:rPr>
        <w:t xml:space="preserve">A minimum of 32 hours of </w:t>
      </w:r>
      <w:r w:rsidR="00FC64E1">
        <w:rPr>
          <w:rFonts w:ascii="Calibri" w:hAnsi="Calibri" w:cs="Calibri"/>
          <w:sz w:val="20"/>
          <w:szCs w:val="20"/>
        </w:rPr>
        <w:t xml:space="preserve">total </w:t>
      </w:r>
      <w:r w:rsidRPr="00A86716">
        <w:rPr>
          <w:rFonts w:ascii="Calibri" w:hAnsi="Calibri" w:cs="Calibri"/>
          <w:sz w:val="20"/>
          <w:szCs w:val="20"/>
        </w:rPr>
        <w:t>course work, of which at least 2</w:t>
      </w:r>
      <w:r w:rsidR="00F5297E" w:rsidRPr="00A86716">
        <w:rPr>
          <w:rFonts w:ascii="Calibri" w:hAnsi="Calibri" w:cs="Calibri"/>
          <w:sz w:val="20"/>
          <w:szCs w:val="20"/>
        </w:rPr>
        <w:t>2</w:t>
      </w:r>
      <w:r w:rsidRPr="00A86716">
        <w:rPr>
          <w:rFonts w:ascii="Calibri" w:hAnsi="Calibri" w:cs="Calibri"/>
          <w:sz w:val="20"/>
          <w:szCs w:val="20"/>
        </w:rPr>
        <w:t xml:space="preserve"> hours should be with BIO course prefix. </w:t>
      </w:r>
      <w:r w:rsidR="004E3462">
        <w:rPr>
          <w:rFonts w:ascii="Calibri" w:hAnsi="Calibri" w:cs="Calibri"/>
          <w:sz w:val="20"/>
          <w:szCs w:val="20"/>
        </w:rPr>
        <w:t>However, you can take all 32 hours in BIO</w:t>
      </w:r>
      <w:r w:rsidR="00C34DD5">
        <w:rPr>
          <w:rFonts w:ascii="Calibri" w:hAnsi="Calibri" w:cs="Calibri"/>
          <w:sz w:val="20"/>
          <w:szCs w:val="20"/>
        </w:rPr>
        <w:t>, and none from other departments</w:t>
      </w:r>
      <w:proofErr w:type="gramStart"/>
      <w:r w:rsidR="004E3462">
        <w:rPr>
          <w:rFonts w:ascii="Calibri" w:hAnsi="Calibri" w:cs="Calibri"/>
          <w:sz w:val="20"/>
          <w:szCs w:val="20"/>
        </w:rPr>
        <w:t>;</w:t>
      </w:r>
      <w:proofErr w:type="gramEnd"/>
      <w:r w:rsidR="004E3462">
        <w:rPr>
          <w:rFonts w:ascii="Calibri" w:hAnsi="Calibri" w:cs="Calibri"/>
          <w:sz w:val="20"/>
          <w:szCs w:val="20"/>
        </w:rPr>
        <w:t xml:space="preserve"> which would be ideal</w:t>
      </w:r>
      <w:r w:rsidR="006421E9">
        <w:rPr>
          <w:rFonts w:ascii="Calibri" w:hAnsi="Calibri" w:cs="Calibri"/>
          <w:sz w:val="20"/>
          <w:szCs w:val="20"/>
        </w:rPr>
        <w:t>.</w:t>
      </w:r>
    </w:p>
    <w:p w14:paraId="27C047E7" w14:textId="735482DF" w:rsidR="008D5757" w:rsidRPr="00A86716" w:rsidRDefault="00E30516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maximum of </w:t>
      </w:r>
      <w:r w:rsidR="004C14EF">
        <w:rPr>
          <w:rFonts w:ascii="Calibri" w:hAnsi="Calibri" w:cs="Calibri"/>
          <w:sz w:val="20"/>
          <w:szCs w:val="20"/>
        </w:rPr>
        <w:t xml:space="preserve">10 hours may be earned </w:t>
      </w:r>
      <w:r w:rsidR="008D5757" w:rsidRPr="00A86716">
        <w:rPr>
          <w:rFonts w:ascii="Calibri" w:hAnsi="Calibri" w:cs="Calibri"/>
          <w:sz w:val="20"/>
          <w:szCs w:val="20"/>
        </w:rPr>
        <w:t>from courses</w:t>
      </w:r>
      <w:r w:rsidR="00FA43A4">
        <w:rPr>
          <w:rFonts w:ascii="Calibri" w:hAnsi="Calibri" w:cs="Calibri"/>
          <w:sz w:val="20"/>
          <w:szCs w:val="20"/>
        </w:rPr>
        <w:t xml:space="preserve"> numbered 5000+ </w:t>
      </w:r>
      <w:r w:rsidR="008D5757" w:rsidRPr="00A86716">
        <w:rPr>
          <w:rFonts w:ascii="Calibri" w:hAnsi="Calibri" w:cs="Calibri"/>
          <w:sz w:val="20"/>
          <w:szCs w:val="20"/>
        </w:rPr>
        <w:t xml:space="preserve">offered </w:t>
      </w:r>
      <w:r w:rsidR="00384DE8">
        <w:rPr>
          <w:rFonts w:ascii="Calibri" w:hAnsi="Calibri" w:cs="Calibri"/>
          <w:sz w:val="20"/>
          <w:szCs w:val="20"/>
        </w:rPr>
        <w:t xml:space="preserve">only </w:t>
      </w:r>
      <w:r w:rsidR="00327DB0">
        <w:rPr>
          <w:rFonts w:ascii="Calibri" w:hAnsi="Calibri" w:cs="Calibri"/>
          <w:sz w:val="20"/>
          <w:szCs w:val="20"/>
        </w:rPr>
        <w:t xml:space="preserve">in </w:t>
      </w:r>
      <w:r w:rsidR="00D02C16" w:rsidRPr="00D02C16">
        <w:rPr>
          <w:rFonts w:ascii="Calibri" w:hAnsi="Calibri" w:cs="Calibri"/>
          <w:sz w:val="20"/>
          <w:szCs w:val="20"/>
        </w:rPr>
        <w:t>Chemistry, Physics, Mathematics, Sociology, and Geographic Information Sciences (GIS).</w:t>
      </w:r>
      <w:r w:rsidR="00327DB0">
        <w:rPr>
          <w:rFonts w:ascii="Calibri" w:hAnsi="Calibri" w:cs="Calibri"/>
          <w:sz w:val="20"/>
          <w:szCs w:val="20"/>
        </w:rPr>
        <w:t xml:space="preserve"> </w:t>
      </w:r>
      <w:r w:rsidR="00267B27">
        <w:rPr>
          <w:rFonts w:ascii="Calibri" w:hAnsi="Calibri" w:cs="Calibri"/>
          <w:sz w:val="20"/>
          <w:szCs w:val="20"/>
        </w:rPr>
        <w:t>Any c</w:t>
      </w:r>
      <w:r w:rsidR="00445BA8">
        <w:rPr>
          <w:rFonts w:ascii="Calibri" w:hAnsi="Calibri" w:cs="Calibri"/>
          <w:sz w:val="20"/>
          <w:szCs w:val="20"/>
        </w:rPr>
        <w:t>ourse</w:t>
      </w:r>
      <w:r w:rsidR="00267B27">
        <w:rPr>
          <w:rFonts w:ascii="Calibri" w:hAnsi="Calibri" w:cs="Calibri"/>
          <w:sz w:val="20"/>
          <w:szCs w:val="20"/>
        </w:rPr>
        <w:t xml:space="preserve"> work</w:t>
      </w:r>
      <w:r w:rsidR="00445BA8">
        <w:rPr>
          <w:rFonts w:ascii="Calibri" w:hAnsi="Calibri" w:cs="Calibri"/>
          <w:sz w:val="20"/>
          <w:szCs w:val="20"/>
        </w:rPr>
        <w:t xml:space="preserve"> from </w:t>
      </w:r>
      <w:r w:rsidR="006232F2">
        <w:rPr>
          <w:rFonts w:ascii="Calibri" w:hAnsi="Calibri" w:cs="Calibri"/>
          <w:sz w:val="20"/>
          <w:szCs w:val="20"/>
        </w:rPr>
        <w:t>departments</w:t>
      </w:r>
      <w:r w:rsidR="00E34E16">
        <w:rPr>
          <w:rFonts w:ascii="Calibri" w:hAnsi="Calibri" w:cs="Calibri"/>
          <w:sz w:val="20"/>
          <w:szCs w:val="20"/>
        </w:rPr>
        <w:t>,</w:t>
      </w:r>
      <w:r w:rsidR="006232F2">
        <w:rPr>
          <w:rFonts w:ascii="Calibri" w:hAnsi="Calibri" w:cs="Calibri"/>
          <w:sz w:val="20"/>
          <w:szCs w:val="20"/>
        </w:rPr>
        <w:t xml:space="preserve"> other than those listed above</w:t>
      </w:r>
      <w:r w:rsidR="00E34E16">
        <w:rPr>
          <w:rFonts w:ascii="Calibri" w:hAnsi="Calibri" w:cs="Calibri"/>
          <w:sz w:val="20"/>
          <w:szCs w:val="20"/>
        </w:rPr>
        <w:t>,</w:t>
      </w:r>
      <w:r w:rsidR="004A1129">
        <w:rPr>
          <w:rFonts w:ascii="Calibri" w:hAnsi="Calibri" w:cs="Calibri"/>
          <w:sz w:val="20"/>
          <w:szCs w:val="20"/>
        </w:rPr>
        <w:t xml:space="preserve"> will not be counted</w:t>
      </w:r>
      <w:r w:rsidR="00E34E16">
        <w:rPr>
          <w:rFonts w:ascii="Calibri" w:hAnsi="Calibri" w:cs="Calibri"/>
          <w:sz w:val="20"/>
          <w:szCs w:val="20"/>
        </w:rPr>
        <w:t xml:space="preserve"> towards your degree</w:t>
      </w:r>
      <w:r w:rsidR="004A1129">
        <w:rPr>
          <w:rFonts w:ascii="Calibri" w:hAnsi="Calibri" w:cs="Calibri"/>
          <w:sz w:val="20"/>
          <w:szCs w:val="20"/>
        </w:rPr>
        <w:t>.</w:t>
      </w:r>
      <w:r w:rsidR="00267B27">
        <w:rPr>
          <w:rFonts w:ascii="Calibri" w:hAnsi="Calibri" w:cs="Calibri"/>
          <w:sz w:val="20"/>
          <w:szCs w:val="20"/>
        </w:rPr>
        <w:t xml:space="preserve"> </w:t>
      </w:r>
    </w:p>
    <w:p w14:paraId="16933666" w14:textId="5D9C1A66" w:rsidR="008D5757" w:rsidRPr="00A86716" w:rsidRDefault="0067763F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 are allowed to take n</w:t>
      </w:r>
      <w:r w:rsidR="008D5757" w:rsidRPr="00A86716">
        <w:rPr>
          <w:rFonts w:ascii="Calibri" w:hAnsi="Calibri" w:cs="Calibri"/>
          <w:sz w:val="20"/>
          <w:szCs w:val="20"/>
        </w:rPr>
        <w:t>o more than 1</w:t>
      </w:r>
      <w:r w:rsidR="00AC4A59" w:rsidRPr="00A86716">
        <w:rPr>
          <w:rFonts w:ascii="Calibri" w:hAnsi="Calibri" w:cs="Calibri"/>
          <w:sz w:val="20"/>
          <w:szCs w:val="20"/>
        </w:rPr>
        <w:t>2</w:t>
      </w:r>
      <w:r w:rsidR="008D5757" w:rsidRPr="00A86716">
        <w:rPr>
          <w:rFonts w:ascii="Calibri" w:hAnsi="Calibri" w:cs="Calibri"/>
          <w:sz w:val="20"/>
          <w:szCs w:val="20"/>
        </w:rPr>
        <w:t xml:space="preserve"> hours of courses </w:t>
      </w:r>
      <w:r w:rsidR="00793C01">
        <w:rPr>
          <w:rFonts w:ascii="Calibri" w:hAnsi="Calibri" w:cs="Calibri"/>
          <w:sz w:val="20"/>
          <w:szCs w:val="20"/>
        </w:rPr>
        <w:t xml:space="preserve">in </w:t>
      </w:r>
      <w:r w:rsidR="0032673C">
        <w:rPr>
          <w:rFonts w:ascii="Calibri" w:hAnsi="Calibri" w:cs="Calibri"/>
          <w:sz w:val="20"/>
          <w:szCs w:val="20"/>
        </w:rPr>
        <w:t xml:space="preserve">BIO </w:t>
      </w:r>
      <w:r w:rsidR="008D5757" w:rsidRPr="00A86716">
        <w:rPr>
          <w:rFonts w:ascii="Calibri" w:hAnsi="Calibri" w:cs="Calibri"/>
          <w:sz w:val="20"/>
          <w:szCs w:val="20"/>
        </w:rPr>
        <w:t>4750-4999</w:t>
      </w:r>
      <w:r>
        <w:rPr>
          <w:rFonts w:ascii="Calibri" w:hAnsi="Calibri" w:cs="Calibri"/>
          <w:sz w:val="20"/>
          <w:szCs w:val="20"/>
        </w:rPr>
        <w:t>.</w:t>
      </w:r>
    </w:p>
    <w:p w14:paraId="289A937D" w14:textId="1CCBF13F" w:rsidR="00A03DE3" w:rsidRDefault="000E06F5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2E7BB3">
        <w:rPr>
          <w:rFonts w:ascii="Calibri" w:hAnsi="Calibri" w:cs="Calibri"/>
          <w:sz w:val="20"/>
          <w:szCs w:val="20"/>
        </w:rPr>
        <w:t>ne Graduate s</w:t>
      </w:r>
      <w:r w:rsidR="002E7BB3" w:rsidRPr="00A86716">
        <w:rPr>
          <w:rFonts w:ascii="Calibri" w:hAnsi="Calibri" w:cs="Calibri"/>
          <w:sz w:val="20"/>
          <w:szCs w:val="20"/>
        </w:rPr>
        <w:t>eminar (BIO 5150)</w:t>
      </w:r>
      <w:r>
        <w:rPr>
          <w:rFonts w:ascii="Calibri" w:hAnsi="Calibri" w:cs="Calibri"/>
          <w:sz w:val="20"/>
          <w:szCs w:val="20"/>
        </w:rPr>
        <w:t xml:space="preserve"> is required</w:t>
      </w:r>
      <w:r w:rsidR="002E7BB3">
        <w:rPr>
          <w:rFonts w:ascii="Calibri" w:hAnsi="Calibri" w:cs="Calibri"/>
          <w:sz w:val="20"/>
          <w:szCs w:val="20"/>
        </w:rPr>
        <w:t>.</w:t>
      </w:r>
      <w:r w:rsidR="00CC7EE0">
        <w:rPr>
          <w:rFonts w:ascii="Calibri" w:hAnsi="Calibri" w:cs="Calibri"/>
          <w:sz w:val="20"/>
          <w:szCs w:val="20"/>
        </w:rPr>
        <w:t xml:space="preserve"> </w:t>
      </w:r>
      <w:r w:rsidR="00793C01">
        <w:rPr>
          <w:rFonts w:ascii="Calibri" w:hAnsi="Calibri" w:cs="Calibri"/>
          <w:sz w:val="20"/>
          <w:szCs w:val="20"/>
        </w:rPr>
        <w:t>However, y</w:t>
      </w:r>
      <w:r w:rsidR="00CC7EE0">
        <w:rPr>
          <w:rFonts w:ascii="Calibri" w:hAnsi="Calibri" w:cs="Calibri"/>
          <w:sz w:val="20"/>
          <w:szCs w:val="20"/>
        </w:rPr>
        <w:t xml:space="preserve">ou can take a maximum of </w:t>
      </w:r>
      <w:r>
        <w:rPr>
          <w:rFonts w:ascii="Calibri" w:hAnsi="Calibri" w:cs="Calibri"/>
          <w:sz w:val="20"/>
          <w:szCs w:val="20"/>
        </w:rPr>
        <w:t>2</w:t>
      </w:r>
      <w:r w:rsidR="00CC7EE0">
        <w:rPr>
          <w:rFonts w:ascii="Calibri" w:hAnsi="Calibri" w:cs="Calibri"/>
          <w:sz w:val="20"/>
          <w:szCs w:val="20"/>
        </w:rPr>
        <w:t xml:space="preserve"> seminars.</w:t>
      </w:r>
    </w:p>
    <w:p w14:paraId="56F2B016" w14:textId="2782A658" w:rsidR="00F54039" w:rsidRDefault="00106344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Credits earned from BIO 5900, BIO 5950, and BIO 5980 will not be counted</w:t>
      </w:r>
      <w:r w:rsidR="004A2873">
        <w:rPr>
          <w:rFonts w:ascii="Calibri" w:hAnsi="Calibri" w:cs="Calibri"/>
          <w:sz w:val="20"/>
          <w:szCs w:val="20"/>
        </w:rPr>
        <w:t xml:space="preserve"> towards your degree.</w:t>
      </w:r>
    </w:p>
    <w:p w14:paraId="5A345628" w14:textId="6C38589B" w:rsidR="00E34B5A" w:rsidRDefault="00E34B5A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maximum of 3 hours of BIO 5990 will be counted towards your degree.</w:t>
      </w:r>
    </w:p>
    <w:p w14:paraId="67270D81" w14:textId="3E57508E" w:rsidR="00381A80" w:rsidRPr="00A679C1" w:rsidRDefault="00381A80" w:rsidP="00A679C1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sz w:val="20"/>
          <w:szCs w:val="20"/>
        </w:rPr>
        <w:t xml:space="preserve">Students must use the PAWS system to apply for graduation: </w:t>
      </w:r>
      <w:hyperlink r:id="rId5" w:history="1">
        <w:r w:rsidRPr="00A86716">
          <w:rPr>
            <w:rStyle w:val="Hyperlink"/>
            <w:rFonts w:ascii="Calibri" w:hAnsi="Calibri" w:cs="Calibri"/>
            <w:sz w:val="20"/>
            <w:szCs w:val="20"/>
          </w:rPr>
          <w:t>www.eiu.edu/paws/</w:t>
        </w:r>
      </w:hyperlink>
      <w:r w:rsidR="003C0CBD">
        <w:rPr>
          <w:rStyle w:val="Hyperlink"/>
          <w:rFonts w:ascii="Calibri" w:hAnsi="Calibri" w:cs="Calibri"/>
          <w:sz w:val="20"/>
          <w:szCs w:val="20"/>
          <w:u w:val="none"/>
        </w:rPr>
        <w:t xml:space="preserve">. </w:t>
      </w:r>
      <w:r w:rsidR="00A679C1" w:rsidRPr="00182D65">
        <w:rPr>
          <w:rFonts w:ascii="Calibri" w:hAnsi="Calibri" w:cs="Calibri"/>
          <w:b/>
          <w:bCs/>
          <w:sz w:val="20"/>
          <w:szCs w:val="20"/>
        </w:rPr>
        <w:t xml:space="preserve">This is the only </w:t>
      </w:r>
      <w:r w:rsidR="00182D65" w:rsidRPr="00182D65">
        <w:rPr>
          <w:rFonts w:ascii="Calibri" w:hAnsi="Calibri" w:cs="Calibri"/>
          <w:b/>
          <w:bCs/>
          <w:sz w:val="20"/>
          <w:szCs w:val="20"/>
        </w:rPr>
        <w:t xml:space="preserve">sure </w:t>
      </w:r>
      <w:r w:rsidR="00A679C1" w:rsidRPr="00182D65">
        <w:rPr>
          <w:rFonts w:ascii="Calibri" w:hAnsi="Calibri" w:cs="Calibri"/>
          <w:b/>
          <w:bCs/>
          <w:sz w:val="20"/>
          <w:szCs w:val="20"/>
        </w:rPr>
        <w:t>way to know if you have fulfilled all graduation requirements.</w:t>
      </w:r>
    </w:p>
    <w:p w14:paraId="44221CB7" w14:textId="48AC2B05" w:rsidR="00381A80" w:rsidRPr="005A7752" w:rsidRDefault="00381A80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sz w:val="20"/>
          <w:szCs w:val="20"/>
        </w:rPr>
        <w:t xml:space="preserve">The application for graduation automatically initiates a graduate degree audit by the certification officer in the Graduate School. Candidates will be alerted to any deficiencies that must be completed. </w:t>
      </w:r>
    </w:p>
    <w:p w14:paraId="0430C9DD" w14:textId="21E9F5AD" w:rsidR="00381A80" w:rsidRPr="00CC7EE0" w:rsidRDefault="00381A80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sz w:val="20"/>
          <w:szCs w:val="20"/>
        </w:rPr>
        <w:t xml:space="preserve">Deadlines to apply for </w:t>
      </w:r>
      <w:r w:rsidRPr="00E34B5A">
        <w:rPr>
          <w:rFonts w:ascii="Calibri" w:hAnsi="Calibri" w:cs="Calibri"/>
          <w:color w:val="000000" w:themeColor="text1"/>
          <w:sz w:val="20"/>
          <w:szCs w:val="20"/>
        </w:rPr>
        <w:t>grad</w:t>
      </w:r>
      <w:r w:rsidR="00E34B5A" w:rsidRPr="00E34B5A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E34B5A">
        <w:rPr>
          <w:rFonts w:ascii="Calibri" w:hAnsi="Calibri" w:cs="Calibri"/>
          <w:color w:val="000000" w:themeColor="text1"/>
          <w:sz w:val="20"/>
          <w:szCs w:val="20"/>
        </w:rPr>
        <w:t>ation</w:t>
      </w:r>
      <w:r w:rsidRPr="00A86716">
        <w:rPr>
          <w:rFonts w:ascii="Calibri" w:hAnsi="Calibri" w:cs="Calibri"/>
          <w:sz w:val="20"/>
          <w:szCs w:val="20"/>
        </w:rPr>
        <w:t xml:space="preserve">: </w:t>
      </w:r>
      <w:hyperlink r:id="rId6" w:history="1">
        <w:r w:rsidRPr="00A86716">
          <w:rPr>
            <w:rStyle w:val="Hyperlink"/>
            <w:rFonts w:ascii="Calibri" w:hAnsi="Calibri" w:cs="Calibri"/>
            <w:sz w:val="20"/>
            <w:szCs w:val="20"/>
          </w:rPr>
          <w:t>https://www.eiu.edu/graduate/students_graduation.php</w:t>
        </w:r>
      </w:hyperlink>
    </w:p>
    <w:p w14:paraId="666C2D35" w14:textId="27FEFB31" w:rsidR="00381A80" w:rsidRPr="000E06F5" w:rsidRDefault="00381A80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sz w:val="20"/>
          <w:szCs w:val="20"/>
        </w:rPr>
        <w:t xml:space="preserve">Candidates who fail to apply by the deadline are not eligible for graduation until the next semester. </w:t>
      </w:r>
    </w:p>
    <w:sectPr w:rsidR="00381A80" w:rsidRPr="000E06F5" w:rsidSect="00BB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F8F"/>
    <w:multiLevelType w:val="hybridMultilevel"/>
    <w:tmpl w:val="E372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F81"/>
    <w:multiLevelType w:val="hybridMultilevel"/>
    <w:tmpl w:val="D784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255"/>
    <w:multiLevelType w:val="hybridMultilevel"/>
    <w:tmpl w:val="5062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AA"/>
    <w:rsid w:val="00053298"/>
    <w:rsid w:val="00054350"/>
    <w:rsid w:val="00082059"/>
    <w:rsid w:val="000C60F6"/>
    <w:rsid w:val="000E06F5"/>
    <w:rsid w:val="000E6417"/>
    <w:rsid w:val="000F238C"/>
    <w:rsid w:val="00106344"/>
    <w:rsid w:val="00121F16"/>
    <w:rsid w:val="0013229B"/>
    <w:rsid w:val="00153D8B"/>
    <w:rsid w:val="00182D65"/>
    <w:rsid w:val="001A22C6"/>
    <w:rsid w:val="001E06D9"/>
    <w:rsid w:val="001F1B18"/>
    <w:rsid w:val="00245729"/>
    <w:rsid w:val="0026077F"/>
    <w:rsid w:val="00267B27"/>
    <w:rsid w:val="00277AC3"/>
    <w:rsid w:val="00282A3C"/>
    <w:rsid w:val="00297D35"/>
    <w:rsid w:val="002B6A2D"/>
    <w:rsid w:val="002C6693"/>
    <w:rsid w:val="002E7BB3"/>
    <w:rsid w:val="00325DD4"/>
    <w:rsid w:val="0032673C"/>
    <w:rsid w:val="00327DB0"/>
    <w:rsid w:val="00367AAA"/>
    <w:rsid w:val="00381A80"/>
    <w:rsid w:val="00382A36"/>
    <w:rsid w:val="00384DE8"/>
    <w:rsid w:val="003B1AA7"/>
    <w:rsid w:val="003C0CBD"/>
    <w:rsid w:val="003E6895"/>
    <w:rsid w:val="00425663"/>
    <w:rsid w:val="00445BA8"/>
    <w:rsid w:val="00475BC5"/>
    <w:rsid w:val="004A1129"/>
    <w:rsid w:val="004A2873"/>
    <w:rsid w:val="004A6CA9"/>
    <w:rsid w:val="004C14EF"/>
    <w:rsid w:val="004E3462"/>
    <w:rsid w:val="005041DF"/>
    <w:rsid w:val="005331D2"/>
    <w:rsid w:val="0056538F"/>
    <w:rsid w:val="005656AF"/>
    <w:rsid w:val="005812DC"/>
    <w:rsid w:val="005A3127"/>
    <w:rsid w:val="005A7752"/>
    <w:rsid w:val="005B134D"/>
    <w:rsid w:val="005B20E5"/>
    <w:rsid w:val="005C222C"/>
    <w:rsid w:val="005E688D"/>
    <w:rsid w:val="005F421B"/>
    <w:rsid w:val="006232F2"/>
    <w:rsid w:val="00625F73"/>
    <w:rsid w:val="00634900"/>
    <w:rsid w:val="00635975"/>
    <w:rsid w:val="006421E9"/>
    <w:rsid w:val="00661052"/>
    <w:rsid w:val="0067763F"/>
    <w:rsid w:val="006B5D81"/>
    <w:rsid w:val="00710FF0"/>
    <w:rsid w:val="00714773"/>
    <w:rsid w:val="0072710F"/>
    <w:rsid w:val="00737567"/>
    <w:rsid w:val="00746E95"/>
    <w:rsid w:val="00793C01"/>
    <w:rsid w:val="007A1615"/>
    <w:rsid w:val="007A2424"/>
    <w:rsid w:val="007E6AE1"/>
    <w:rsid w:val="00817978"/>
    <w:rsid w:val="00846B4C"/>
    <w:rsid w:val="00864957"/>
    <w:rsid w:val="00877662"/>
    <w:rsid w:val="008B234E"/>
    <w:rsid w:val="008D5757"/>
    <w:rsid w:val="008F51CC"/>
    <w:rsid w:val="0091231C"/>
    <w:rsid w:val="0096765E"/>
    <w:rsid w:val="009A4C0A"/>
    <w:rsid w:val="009B6EAC"/>
    <w:rsid w:val="009C60EB"/>
    <w:rsid w:val="00A03DE3"/>
    <w:rsid w:val="00A04E59"/>
    <w:rsid w:val="00A17DE2"/>
    <w:rsid w:val="00A20024"/>
    <w:rsid w:val="00A32504"/>
    <w:rsid w:val="00A4281D"/>
    <w:rsid w:val="00A55166"/>
    <w:rsid w:val="00A679C1"/>
    <w:rsid w:val="00A72C5B"/>
    <w:rsid w:val="00A832D7"/>
    <w:rsid w:val="00A86716"/>
    <w:rsid w:val="00AC4A59"/>
    <w:rsid w:val="00AE295B"/>
    <w:rsid w:val="00B20134"/>
    <w:rsid w:val="00B661D5"/>
    <w:rsid w:val="00BB3D57"/>
    <w:rsid w:val="00BC56A9"/>
    <w:rsid w:val="00BC74D1"/>
    <w:rsid w:val="00C34DD5"/>
    <w:rsid w:val="00C43A3C"/>
    <w:rsid w:val="00C45E6E"/>
    <w:rsid w:val="00C615E9"/>
    <w:rsid w:val="00C679F8"/>
    <w:rsid w:val="00CC7EE0"/>
    <w:rsid w:val="00CE0EE7"/>
    <w:rsid w:val="00D02C16"/>
    <w:rsid w:val="00D35BE7"/>
    <w:rsid w:val="00D36522"/>
    <w:rsid w:val="00D47808"/>
    <w:rsid w:val="00D80D40"/>
    <w:rsid w:val="00D82B71"/>
    <w:rsid w:val="00E0462E"/>
    <w:rsid w:val="00E30516"/>
    <w:rsid w:val="00E33B45"/>
    <w:rsid w:val="00E34B5A"/>
    <w:rsid w:val="00E34E16"/>
    <w:rsid w:val="00E404C4"/>
    <w:rsid w:val="00E6009B"/>
    <w:rsid w:val="00E6333E"/>
    <w:rsid w:val="00E90D89"/>
    <w:rsid w:val="00E946ED"/>
    <w:rsid w:val="00EE5B33"/>
    <w:rsid w:val="00EF6F52"/>
    <w:rsid w:val="00F400D7"/>
    <w:rsid w:val="00F502E3"/>
    <w:rsid w:val="00F5297E"/>
    <w:rsid w:val="00F54039"/>
    <w:rsid w:val="00F56B8D"/>
    <w:rsid w:val="00F75925"/>
    <w:rsid w:val="00F92E21"/>
    <w:rsid w:val="00FA0C41"/>
    <w:rsid w:val="00FA43A4"/>
    <w:rsid w:val="00FC11C9"/>
    <w:rsid w:val="00FC1612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CC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AAA"/>
    <w:pPr>
      <w:ind w:left="720"/>
      <w:contextualSpacing/>
    </w:pPr>
  </w:style>
  <w:style w:type="paragraph" w:customStyle="1" w:styleId="p1">
    <w:name w:val="p1"/>
    <w:basedOn w:val="Normal"/>
    <w:rsid w:val="005C222C"/>
    <w:pPr>
      <w:jc w:val="both"/>
    </w:pPr>
    <w:rPr>
      <w:rFonts w:ascii="Verdana" w:eastAsiaTheme="minorEastAsia" w:hAnsi="Verdana" w:cs="Times New Roman"/>
      <w:color w:val="434343"/>
      <w:sz w:val="18"/>
      <w:szCs w:val="18"/>
    </w:rPr>
  </w:style>
  <w:style w:type="character" w:customStyle="1" w:styleId="s1">
    <w:name w:val="s1"/>
    <w:basedOn w:val="DefaultParagraphFont"/>
    <w:rsid w:val="005C222C"/>
  </w:style>
  <w:style w:type="table" w:styleId="PlainTable3">
    <w:name w:val="Plain Table 3"/>
    <w:basedOn w:val="TableNormal"/>
    <w:uiPriority w:val="43"/>
    <w:rsid w:val="001E06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E06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E6A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E6AE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E946ED"/>
    <w:pPr>
      <w:spacing w:before="61"/>
      <w:ind w:left="220"/>
    </w:pPr>
    <w:rPr>
      <w:rFonts w:ascii="Arial" w:eastAsia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946ED"/>
    <w:rPr>
      <w:rFonts w:ascii="Arial" w:eastAsia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35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iu.edu/graduate/students_graduation.php" TargetMode="External"/><Relationship Id="rId5" Type="http://schemas.openxmlformats.org/officeDocument/2006/relationships/hyperlink" Target="http://www.eiu.edu/pa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 P Nathan</dc:creator>
  <cp:keywords/>
  <dc:description/>
  <cp:lastModifiedBy>Derrick L Douros</cp:lastModifiedBy>
  <cp:revision>2</cp:revision>
  <dcterms:created xsi:type="dcterms:W3CDTF">2021-03-22T20:52:00Z</dcterms:created>
  <dcterms:modified xsi:type="dcterms:W3CDTF">2021-03-22T20:52:00Z</dcterms:modified>
</cp:coreProperties>
</file>